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F" w:rsidRPr="005D5B7F" w:rsidRDefault="005D5B7F" w:rsidP="005D5B7F">
      <w:pPr>
        <w:tabs>
          <w:tab w:val="left" w:pos="2295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5D5B7F">
        <w:rPr>
          <w:rFonts w:ascii="Times New Roman" w:eastAsia="Calibri" w:hAnsi="Times New Roman" w:cs="Times New Roman"/>
          <w:i/>
          <w:sz w:val="36"/>
          <w:szCs w:val="36"/>
        </w:rPr>
        <w:t>Смоленская любительская футбольная лига</w:t>
      </w:r>
    </w:p>
    <w:p w:rsidR="00EB2114" w:rsidRPr="005D5B7F" w:rsidRDefault="00EB2114" w:rsidP="00EB21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5D5B7F">
        <w:rPr>
          <w:rFonts w:ascii="Times New Roman" w:eastAsia="Calibri" w:hAnsi="Times New Roman" w:cs="Times New Roman"/>
          <w:b/>
          <w:sz w:val="40"/>
          <w:szCs w:val="40"/>
          <w:u w:val="single"/>
        </w:rPr>
        <w:t>ПОЛОЖЕНИЕ О СТЫКОВЫХ МАТЧАХ</w:t>
      </w:r>
    </w:p>
    <w:p w:rsidR="0039036F" w:rsidRPr="00BE0DB2" w:rsidRDefault="00F73F40">
      <w:pPr>
        <w:rPr>
          <w:sz w:val="28"/>
          <w:szCs w:val="28"/>
        </w:rPr>
      </w:pP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1. По окончанию Чемпионата (весеннего и осеннего) между командами всех лиг проводятся стыковые матчи за право остаться в своей лиге или перейти в вышестоящую лигу.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0DB2">
        <w:rPr>
          <w:rFonts w:ascii="Times New Roman" w:hAnsi="Times New Roman" w:cs="Times New Roman"/>
          <w:sz w:val="28"/>
          <w:szCs w:val="28"/>
        </w:rPr>
        <w:t xml:space="preserve">2. </w:t>
      </w:r>
      <w:r w:rsidR="00BE0DB2" w:rsidRPr="00BE0DB2">
        <w:rPr>
          <w:rFonts w:ascii="Times New Roman" w:hAnsi="Times New Roman" w:cs="Times New Roman"/>
          <w:sz w:val="28"/>
          <w:szCs w:val="28"/>
        </w:rPr>
        <w:t>Матчи проводятся между:</w:t>
      </w:r>
    </w:p>
    <w:p w:rsidR="00BE0DB2" w:rsidRPr="00BE0DB2" w:rsidRDefault="00F73F40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0DB2"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командой первой лиги и 4-ой командой второй лиги;</w:t>
      </w:r>
    </w:p>
    <w:p w:rsidR="00BE0DB2" w:rsidRPr="00BE0DB2" w:rsidRDefault="00F73F40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E0DB2"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командой первой лиги и 3-ей командой второй лиги;</w:t>
      </w:r>
    </w:p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13-ой командой второй лиги и 4-ой командой третьей лиги;</w:t>
      </w: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14-ой командой второй лиги и 3-ей командой третьей лиги;</w:t>
      </w:r>
    </w:p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13-ой командой третьей лиги и 4-ой командой четвертой лиги;</w:t>
      </w: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14-ой командой первой лиги и 3-ей командой четвертой лиги;</w:t>
      </w:r>
    </w:p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13-ой командой четвертой лиги и 4-ой командой пятой лиги;</w:t>
      </w:r>
    </w:p>
    <w:p w:rsidR="00BE0DB2" w:rsidRPr="00BE0DB2" w:rsidRDefault="00BE0DB2" w:rsidP="00B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>14-ой командой четвертой лиги и 3-ей командой пятой лиги;</w:t>
      </w:r>
    </w:p>
    <w:bookmarkEnd w:id="0"/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B2" w:rsidRPr="00BE0DB2" w:rsidRDefault="00BE0DB2" w:rsidP="00BE0DB2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Стыковые матчи состоят из двух игр </w:t>
      </w:r>
      <w:r w:rsidRPr="00BE0DB2">
        <w:rPr>
          <w:rFonts w:ascii="Times New Roman" w:hAnsi="Times New Roman" w:cs="Times New Roman"/>
          <w:sz w:val="28"/>
          <w:szCs w:val="28"/>
        </w:rPr>
        <w:t>(не применяется термин «в гостях» - «дома»).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4. Победителем становится команда, имеющая по итогам 2-х матчей:</w:t>
      </w:r>
    </w:p>
    <w:p w:rsidR="00EB2114" w:rsidRPr="00BE0DB2" w:rsidRDefault="00EB2114" w:rsidP="00BE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4.1. большее количество очков;</w:t>
      </w:r>
    </w:p>
    <w:p w:rsidR="00EB2114" w:rsidRPr="00BE0DB2" w:rsidRDefault="00BE0DB2" w:rsidP="00BE0D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лучшую разницу мячей.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4.3. В случае равной «разницы мячей» - по окончанию ответного матча сразу назначается серия 7-метровых ударов. Первая серия из 5 ударов с каждой стороны, далее до первого промаха одной из команд (удар может совершать один и тот же игрок).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5. Перед стыковыми матчами «сгорают» все жёлтые карточки чемпионата. Жёлтая карточка (4,6 и т.д.), полученная в последнем туре также «сгорает» и игрок не дисквалифицируется на первый стыковой матч. Исключение только длительная дисквалификация или красная карточка в последнем туре чемпионата.</w:t>
      </w:r>
      <w:r w:rsidR="00BE0DB2">
        <w:rPr>
          <w:rFonts w:ascii="Times New Roman" w:hAnsi="Times New Roman" w:cs="Times New Roman"/>
          <w:sz w:val="28"/>
          <w:szCs w:val="28"/>
        </w:rPr>
        <w:t xml:space="preserve"> Длительная дисквалификация, полученная в стыковых играх, переносится на ближайшие турниры СЛФЛ в которых участвует команда данного игрока или данный игрок заявлен за другую команду.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lastRenderedPageBreak/>
        <w:t>6. В стыковых матчах командам, имеющим «дублирующие» составы запрещается использовать игроков из второй команды и наоборот, дублям запрещено на эти матчи привлекать игроков из первой команды.</w:t>
      </w:r>
    </w:p>
    <w:p w:rsidR="00EB2114" w:rsidRPr="00BE0DB2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7. В случае неявки на первый матч команде засчитывается техническое поражение со счётом 0:5. В случае неявки на ответную игру, команда считается «проигравшей» в стыковых матчах (независимо от результата первого матча).</w:t>
      </w:r>
      <w:r w:rsidR="00BE0DB2" w:rsidRPr="00BE0DB2">
        <w:rPr>
          <w:rFonts w:ascii="Times New Roman" w:hAnsi="Times New Roman" w:cs="Times New Roman"/>
          <w:sz w:val="28"/>
          <w:szCs w:val="28"/>
        </w:rPr>
        <w:t xml:space="preserve"> Под «неявкой» понимается не возможность провести матч (минимум необходимо 4 игрока для начала матча).</w:t>
      </w:r>
    </w:p>
    <w:p w:rsidR="00BE0DB2" w:rsidRDefault="00BE0DB2" w:rsidP="00BE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8. За неявку на одну стыков</w:t>
      </w:r>
      <w:r w:rsidR="00EB556B">
        <w:rPr>
          <w:rFonts w:ascii="Times New Roman" w:hAnsi="Times New Roman" w:cs="Times New Roman"/>
          <w:sz w:val="28"/>
          <w:szCs w:val="28"/>
        </w:rPr>
        <w:t xml:space="preserve">ую игру – минус 2 очка </w:t>
      </w:r>
      <w:r w:rsidR="00634E5B">
        <w:rPr>
          <w:rFonts w:ascii="Times New Roman" w:hAnsi="Times New Roman" w:cs="Times New Roman"/>
          <w:sz w:val="28"/>
          <w:szCs w:val="28"/>
        </w:rPr>
        <w:t>в таблице в ближайшем чемпионате</w:t>
      </w:r>
      <w:r w:rsidR="00EB556B">
        <w:rPr>
          <w:rFonts w:ascii="Times New Roman" w:hAnsi="Times New Roman" w:cs="Times New Roman"/>
          <w:sz w:val="28"/>
          <w:szCs w:val="28"/>
        </w:rPr>
        <w:t>; неявка на оба матча – минус 4</w:t>
      </w:r>
      <w:r w:rsidRPr="00BE0DB2">
        <w:rPr>
          <w:rFonts w:ascii="Times New Roman" w:hAnsi="Times New Roman" w:cs="Times New Roman"/>
          <w:sz w:val="28"/>
          <w:szCs w:val="28"/>
        </w:rPr>
        <w:t xml:space="preserve"> очка </w:t>
      </w:r>
      <w:r w:rsidR="00987C2B">
        <w:rPr>
          <w:rFonts w:ascii="Times New Roman" w:hAnsi="Times New Roman" w:cs="Times New Roman"/>
          <w:sz w:val="28"/>
          <w:szCs w:val="28"/>
        </w:rPr>
        <w:t>в таблице.</w:t>
      </w:r>
    </w:p>
    <w:p w:rsidR="00987C2B" w:rsidRPr="00BE0DB2" w:rsidRDefault="00987C2B" w:rsidP="00BE0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F40" w:rsidRDefault="00EB2114" w:rsidP="00EB2114">
      <w:pPr>
        <w:rPr>
          <w:rFonts w:ascii="Times New Roman" w:hAnsi="Times New Roman" w:cs="Times New Roman"/>
          <w:sz w:val="28"/>
          <w:szCs w:val="28"/>
        </w:rPr>
      </w:pPr>
      <w:r w:rsidRPr="00BE0DB2">
        <w:rPr>
          <w:rFonts w:ascii="Times New Roman" w:hAnsi="Times New Roman" w:cs="Times New Roman"/>
          <w:sz w:val="28"/>
          <w:szCs w:val="28"/>
        </w:rPr>
        <w:t>9.</w:t>
      </w:r>
      <w:r w:rsidR="0063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B2">
        <w:rPr>
          <w:rFonts w:ascii="Times New Roman" w:hAnsi="Times New Roman" w:cs="Times New Roman"/>
          <w:sz w:val="28"/>
          <w:szCs w:val="28"/>
        </w:rPr>
        <w:t>Дозаявки</w:t>
      </w:r>
      <w:proofErr w:type="spellEnd"/>
      <w:r w:rsidRPr="00BE0DB2">
        <w:rPr>
          <w:rFonts w:ascii="Times New Roman" w:hAnsi="Times New Roman" w:cs="Times New Roman"/>
          <w:sz w:val="28"/>
          <w:szCs w:val="28"/>
        </w:rPr>
        <w:t xml:space="preserve"> игроков на данные матчи запрещены.</w:t>
      </w:r>
    </w:p>
    <w:p w:rsidR="00634E5B" w:rsidRDefault="00634E5B" w:rsidP="00EB2114">
      <w:pPr>
        <w:rPr>
          <w:rFonts w:ascii="Times New Roman" w:hAnsi="Times New Roman" w:cs="Times New Roman"/>
          <w:sz w:val="28"/>
          <w:szCs w:val="28"/>
        </w:rPr>
      </w:pPr>
    </w:p>
    <w:p w:rsidR="00634E5B" w:rsidRDefault="00634E5B" w:rsidP="00EB2114">
      <w:pPr>
        <w:rPr>
          <w:rFonts w:ascii="Times New Roman" w:hAnsi="Times New Roman" w:cs="Times New Roman"/>
          <w:sz w:val="28"/>
          <w:szCs w:val="28"/>
        </w:rPr>
      </w:pPr>
    </w:p>
    <w:p w:rsidR="00634E5B" w:rsidRPr="00634E5B" w:rsidRDefault="00634E5B" w:rsidP="00634E5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4E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73F40">
        <w:rPr>
          <w:rFonts w:ascii="Times New Roman" w:eastAsia="Calibri" w:hAnsi="Times New Roman" w:cs="Times New Roman"/>
          <w:b/>
          <w:sz w:val="28"/>
          <w:szCs w:val="28"/>
          <w:u w:val="single"/>
        </w:rPr>
        <w:t>Утверждено оргкомитетом лиги 18.06.2018</w:t>
      </w:r>
    </w:p>
    <w:p w:rsidR="00634E5B" w:rsidRPr="00BE0DB2" w:rsidRDefault="00634E5B" w:rsidP="00EB2114">
      <w:pPr>
        <w:rPr>
          <w:rFonts w:ascii="Times New Roman" w:hAnsi="Times New Roman" w:cs="Times New Roman"/>
          <w:sz w:val="28"/>
          <w:szCs w:val="28"/>
        </w:rPr>
      </w:pPr>
    </w:p>
    <w:sectPr w:rsidR="00634E5B" w:rsidRPr="00BE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EB9"/>
    <w:multiLevelType w:val="hybridMultilevel"/>
    <w:tmpl w:val="6DC4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ACC"/>
    <w:multiLevelType w:val="hybridMultilevel"/>
    <w:tmpl w:val="520A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14"/>
    <w:rsid w:val="00312E14"/>
    <w:rsid w:val="004F6F7B"/>
    <w:rsid w:val="005D5B7F"/>
    <w:rsid w:val="00634E5B"/>
    <w:rsid w:val="00687BC6"/>
    <w:rsid w:val="007F7762"/>
    <w:rsid w:val="00987C2B"/>
    <w:rsid w:val="00BE0DB2"/>
    <w:rsid w:val="00C771EF"/>
    <w:rsid w:val="00E71118"/>
    <w:rsid w:val="00EB2114"/>
    <w:rsid w:val="00EB556B"/>
    <w:rsid w:val="00F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EFBF9A-5CCA-4CA9-A7DE-63CA870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2016-11-01T19:32:00Z</dcterms:created>
  <dcterms:modified xsi:type="dcterms:W3CDTF">2018-06-18T09:21:00Z</dcterms:modified>
</cp:coreProperties>
</file>